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953E00">
      <w:pPr>
        <w:jc w:val="center"/>
        <w:rPr>
          <w:rFonts w:ascii="Calibri" w:hAnsi="Calibri" w:cs="Calibri"/>
          <w:b/>
          <w:bCs/>
        </w:rPr>
      </w:pPr>
      <w:r>
        <w:rPr>
          <w:rFonts w:ascii="Calibri" w:hAnsi="Calibri"/>
          <w:b/>
        </w:rPr>
        <w:t>ምርመራ ብደም ዝመሓላለፉ ሕማምት</w:t>
      </w:r>
    </w:p>
    <w:p w14:paraId="222DEB5F" w14:textId="0CFEC1E3" w:rsidR="00487953" w:rsidRDefault="00AA04AA" w:rsidP="00953E00">
      <w:pPr>
        <w:jc w:val="center"/>
        <w:rPr>
          <w:rFonts w:ascii="Calibri" w:hAnsi="Calibri" w:cs="Calibri"/>
          <w:b/>
          <w:bCs/>
        </w:rPr>
      </w:pPr>
      <w:r>
        <w:rPr>
          <w:rFonts w:ascii="Calibri" w:hAnsi="Calibri"/>
          <w:b/>
        </w:rPr>
        <w:t>ንመንእሰያት ዝተዳለወ በራሪ ወረቐት - ትግርኛ</w:t>
      </w:r>
    </w:p>
    <w:tbl>
      <w:tblPr>
        <w:tblStyle w:val="TableGrid"/>
        <w:tblW w:w="15168" w:type="dxa"/>
        <w:tblInd w:w="-572" w:type="dxa"/>
        <w:tblLook w:val="04A0" w:firstRow="1" w:lastRow="0" w:firstColumn="1" w:lastColumn="0" w:noHBand="0" w:noVBand="1"/>
      </w:tblPr>
      <w:tblGrid>
        <w:gridCol w:w="7546"/>
        <w:gridCol w:w="7622"/>
      </w:tblGrid>
      <w:tr w:rsidR="00B54919" w14:paraId="53E6A26C" w14:textId="77777777" w:rsidTr="00C71D96">
        <w:tc>
          <w:tcPr>
            <w:tcW w:w="15168" w:type="dxa"/>
            <w:gridSpan w:val="2"/>
            <w:shd w:val="clear" w:color="auto" w:fill="00B0F0"/>
          </w:tcPr>
          <w:p w14:paraId="72481F53" w14:textId="49AE8DD8" w:rsidR="00B54919" w:rsidRPr="00D94F25" w:rsidRDefault="00B54919" w:rsidP="00B54919">
            <w:pPr>
              <w:autoSpaceDE w:val="0"/>
              <w:autoSpaceDN w:val="0"/>
              <w:adjustRightInd w:val="0"/>
              <w:jc w:val="center"/>
              <w:rPr>
                <w:rFonts w:ascii="Calibri" w:hAnsi="Calibri" w:cs="Calibri"/>
                <w:b/>
                <w:bCs/>
                <w:kern w:val="0"/>
              </w:rPr>
            </w:pPr>
            <w:r>
              <w:rPr>
                <w:rFonts w:ascii="Calibri" w:hAnsi="Calibri"/>
                <w:b/>
                <w:kern w:val="0"/>
              </w:rPr>
              <w:t>ምርመራ ብደም ዝመሓላለፉ ሕማምት</w:t>
            </w:r>
          </w:p>
        </w:tc>
      </w:tr>
      <w:tr w:rsidR="00B54919" w14:paraId="12FDB505" w14:textId="77777777" w:rsidTr="00EB6389">
        <w:tc>
          <w:tcPr>
            <w:tcW w:w="15168" w:type="dxa"/>
            <w:gridSpan w:val="2"/>
          </w:tcPr>
          <w:p w14:paraId="4062AA8B" w14:textId="77777777" w:rsidR="00B54919" w:rsidRPr="00D94F25" w:rsidRDefault="00B54919" w:rsidP="00D94F25">
            <w:pPr>
              <w:pStyle w:val="Default"/>
              <w:rPr>
                <w:rFonts w:ascii="Calibri" w:hAnsi="Calibri" w:cs="Calibri"/>
                <w:sz w:val="22"/>
                <w:szCs w:val="22"/>
              </w:rPr>
            </w:pPr>
            <w:r>
              <w:rPr>
                <w:rFonts w:ascii="Calibri" w:hAnsi="Calibri"/>
                <w:sz w:val="22"/>
              </w:rPr>
              <w:t xml:space="preserve">ብደም ዝመሓለልፉ ሕማማት፡ ሓደ ሓደ ሰባት ኣብ ደሞም ዝስከሙዎምን ካብ ሓደ ሰብ ናብ ካልእ ሰብ ክላብዑ ዝኽእሉ  ሕማማት/ቫይረስ እዮም። እቶም ብደም ዝመሓላለፉ ሕማማት ዘለዎም ሰባት፡ ንእሽቶ ምልክታት ከቢድ ሕማም የርእዩ ወይውን ጨሪሹ ኣይረኣዮምን፥ ግን ዝተለኽፉ ካልኦት ሰባት ብከቢድ ክሓሙ ይኽእሉ። </w:t>
            </w:r>
          </w:p>
          <w:p w14:paraId="24356FF6" w14:textId="77777777" w:rsidR="00B54919" w:rsidRPr="00D94F25" w:rsidRDefault="00B54919" w:rsidP="00D94F25">
            <w:pPr>
              <w:pStyle w:val="Default"/>
              <w:rPr>
                <w:rFonts w:ascii="Calibri" w:hAnsi="Calibri" w:cs="Calibri"/>
                <w:sz w:val="22"/>
                <w:szCs w:val="22"/>
              </w:rPr>
            </w:pPr>
            <w:r>
              <w:rPr>
                <w:rFonts w:ascii="Calibri" w:hAnsi="Calibri"/>
                <w:sz w:val="22"/>
              </w:rPr>
              <w:t xml:space="preserve">እቲ ዝለከመኩም ሰብ ሕሙም ኰይኑ ይረአ ወይ ኣይረአ ብዘየገድስ ንስኻትኩም ክትልከሙ ትኽእሉ ኢኹም። ብርግጽ፡ ከምዝሓመመ ኣይፈለጠን ክኸውን ይኽእል እዩ፡ ምኽንያቱ ሓደ ሓደ ብቫይረስ ዝመሓላለፉ ሕማማት ምልክታት ሕማም ኣየስዕቡ እዮም። </w:t>
            </w:r>
          </w:p>
          <w:p w14:paraId="14E0E6AA" w14:textId="31150590" w:rsidR="00B54919" w:rsidRPr="00AA04AA" w:rsidRDefault="00B54919" w:rsidP="00D94F25">
            <w:pPr>
              <w:autoSpaceDE w:val="0"/>
              <w:autoSpaceDN w:val="0"/>
              <w:adjustRightInd w:val="0"/>
              <w:rPr>
                <w:rFonts w:ascii="Calibri" w:hAnsi="Calibri" w:cs="Calibri"/>
                <w:kern w:val="0"/>
              </w:rPr>
            </w:pPr>
            <w:r>
              <w:rPr>
                <w:rFonts w:ascii="Calibri" w:hAnsi="Calibri"/>
              </w:rPr>
              <w:t xml:space="preserve">እቶም ኣዝዮም ልሙዳት ብደም ዝመሓላለፉ ሕማማት፡ ሄፒታይተስ ቢ፣ ሄፒታይተስ ሲ፣ ኤች ኣይ ቪን ሲፊለስን እዮም። </w:t>
            </w:r>
          </w:p>
        </w:tc>
      </w:tr>
      <w:tr w:rsidR="00B54919" w14:paraId="635272CF" w14:textId="77777777" w:rsidTr="00B54919">
        <w:tc>
          <w:tcPr>
            <w:tcW w:w="15168" w:type="dxa"/>
            <w:gridSpan w:val="2"/>
            <w:shd w:val="clear" w:color="auto" w:fill="00B0F0"/>
          </w:tcPr>
          <w:p w14:paraId="17A30062" w14:textId="347BFA2A" w:rsidR="00B54919" w:rsidRPr="00B54919" w:rsidRDefault="00B54919" w:rsidP="00B54919">
            <w:pPr>
              <w:pStyle w:val="Default"/>
              <w:jc w:val="center"/>
              <w:rPr>
                <w:rFonts w:ascii="Calibri" w:hAnsi="Calibri" w:cs="Calibri"/>
                <w:sz w:val="22"/>
                <w:szCs w:val="22"/>
              </w:rPr>
            </w:pPr>
            <w:r>
              <w:rPr>
                <w:rFonts w:ascii="Calibri" w:hAnsi="Calibri"/>
                <w:b/>
                <w:sz w:val="22"/>
              </w:rPr>
              <w:t>ብደም ዝመሓላለፉ ሕማማት ስለምንታይ ንዓኻትኩም ከም ስግኣት ተላልዮም?</w:t>
            </w:r>
          </w:p>
        </w:tc>
      </w:tr>
      <w:tr w:rsidR="00B54919" w14:paraId="7101D430" w14:textId="77777777" w:rsidTr="00CC722C">
        <w:tc>
          <w:tcPr>
            <w:tcW w:w="15168" w:type="dxa"/>
            <w:gridSpan w:val="2"/>
          </w:tcPr>
          <w:p w14:paraId="436D020F" w14:textId="77777777" w:rsidR="00B54919" w:rsidRPr="00D94F25" w:rsidRDefault="00B54919" w:rsidP="00B54919">
            <w:pPr>
              <w:pStyle w:val="Default"/>
              <w:rPr>
                <w:rFonts w:ascii="Calibri" w:hAnsi="Calibri" w:cs="Calibri"/>
                <w:sz w:val="22"/>
                <w:szCs w:val="22"/>
              </w:rPr>
            </w:pPr>
            <w:r>
              <w:rPr>
                <w:rFonts w:ascii="Calibri" w:hAnsi="Calibri"/>
                <w:sz w:val="22"/>
              </w:rPr>
              <w:t xml:space="preserve">ብደም ዝመሓላለፉ ሕማማት ንዝተበከለ ደምን ካልእ ናይ ኣካላት ፈሳሲን ብምትንኻፍ ይመሓላለፉ። </w:t>
            </w:r>
          </w:p>
          <w:p w14:paraId="47F4E45F" w14:textId="77777777" w:rsidR="00B54919" w:rsidRPr="00D94F25" w:rsidRDefault="00B54919" w:rsidP="00B54919">
            <w:pPr>
              <w:pStyle w:val="Default"/>
              <w:rPr>
                <w:rFonts w:ascii="Calibri" w:hAnsi="Calibri" w:cs="Calibri"/>
                <w:sz w:val="22"/>
                <w:szCs w:val="22"/>
              </w:rPr>
            </w:pPr>
            <w:r>
              <w:rPr>
                <w:rFonts w:ascii="Calibri" w:hAnsi="Calibri"/>
                <w:sz w:val="22"/>
              </w:rPr>
              <w:t xml:space="preserve">ናይ ጥዕና በዓል ሞያ ንናይ ወለዲን ውልቃዊን ባእታታት ኣብ ዝሓቈፉ መምዘኒታት ተመርኲሱ ንስግኣታት ይግምግም። </w:t>
            </w:r>
          </w:p>
          <w:p w14:paraId="18E9F212" w14:textId="77777777" w:rsidR="00B54919" w:rsidRPr="00D94F25" w:rsidRDefault="00B54919" w:rsidP="00B54919">
            <w:pPr>
              <w:pStyle w:val="Default"/>
              <w:rPr>
                <w:rFonts w:ascii="Calibri" w:hAnsi="Calibri" w:cs="Calibri"/>
                <w:sz w:val="22"/>
                <w:szCs w:val="22"/>
              </w:rPr>
            </w:pPr>
            <w:r>
              <w:rPr>
                <w:rFonts w:ascii="Calibri" w:hAnsi="Calibri"/>
                <w:sz w:val="22"/>
              </w:rPr>
              <w:t>እቶም ባእታታት ንዂሎም እኳ ተዘይኰነ ነዞም ዝስዕቡ ይሓቊፍ፡</w:t>
            </w:r>
          </w:p>
          <w:p w14:paraId="61F8630B"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ናይ ወለዲ ዘይግብእ ኣጠቓቕማ መድሃኒታትን መደንዘዚታትን </w:t>
            </w:r>
          </w:p>
          <w:p w14:paraId="10FC9A48" w14:textId="1DD0404B" w:rsidR="00B54919" w:rsidRPr="00D94F25" w:rsidRDefault="00B54919" w:rsidP="00B54919">
            <w:pPr>
              <w:pStyle w:val="Default"/>
              <w:spacing w:after="3"/>
              <w:rPr>
                <w:rFonts w:ascii="Calibri" w:hAnsi="Calibri" w:cs="Calibri"/>
                <w:sz w:val="22"/>
                <w:szCs w:val="22"/>
              </w:rPr>
            </w:pPr>
            <w:r>
              <w:rPr>
                <w:rFonts w:ascii="Calibri" w:hAnsi="Calibri"/>
                <w:sz w:val="22"/>
              </w:rPr>
              <w:t xml:space="preserve">- ናይ ወለዲ ልዑል ስግኣት ዘስዕቡ ንጥፈታት </w:t>
            </w:r>
          </w:p>
          <w:p w14:paraId="45B7643E"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ጾታዊ በደል </w:t>
            </w:r>
          </w:p>
          <w:p w14:paraId="278D7F2F"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ብመርፍእ ምውጋእ ዝስዕቡ ሃስያታት </w:t>
            </w:r>
          </w:p>
          <w:p w14:paraId="7A54EDAF"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ምልክታት ብደም ዝመሓላለፉ ሕማማት ምርኣይ </w:t>
            </w:r>
          </w:p>
          <w:p w14:paraId="272F5AF2" w14:textId="6AFD3B31" w:rsidR="00B54919" w:rsidRPr="00D94F25" w:rsidRDefault="00B54919" w:rsidP="00B54919">
            <w:pPr>
              <w:pStyle w:val="Default"/>
              <w:rPr>
                <w:rFonts w:ascii="Calibri" w:hAnsi="Calibri" w:cs="Calibri"/>
                <w:sz w:val="22"/>
                <w:szCs w:val="22"/>
              </w:rPr>
            </w:pPr>
            <w:r>
              <w:rPr>
                <w:rFonts w:ascii="Calibri" w:hAnsi="Calibri"/>
                <w:sz w:val="22"/>
              </w:rPr>
              <w:t xml:space="preserve">-ልዑል ስግኣታት ካብዘለዎም ሃገራት ምምጻእ (ደቡብን ደቡብ ምብራቕ እሲያ፣ ደቡብ አውሮጳ፣ ማእከላን ደቡብን ኣመሪካ፣ ካሪቢያን፣ ምብራቕ አውሮጳ) </w:t>
            </w:r>
          </w:p>
          <w:p w14:paraId="5EC0BFDE" w14:textId="77777777" w:rsidR="00B54919" w:rsidRPr="00D94F25" w:rsidRDefault="00B54919" w:rsidP="00B54919">
            <w:pPr>
              <w:pStyle w:val="Default"/>
              <w:rPr>
                <w:rFonts w:ascii="Calibri" w:hAnsi="Calibri" w:cs="Calibri"/>
                <w:sz w:val="22"/>
                <w:szCs w:val="22"/>
              </w:rPr>
            </w:pPr>
            <w:r>
              <w:rPr>
                <w:rFonts w:ascii="Calibri" w:hAnsi="Calibri"/>
                <w:sz w:val="22"/>
              </w:rPr>
              <w:t xml:space="preserve">ብደም ዝመሓላለፉ ሕማማት ካብ ሓደ ዝተጠቕዐት ኣደ ናብ ውላዳ ክሓልፍ ይኽእል። </w:t>
            </w:r>
          </w:p>
          <w:p w14:paraId="61E388BE" w14:textId="238D8C34" w:rsidR="00B54919" w:rsidRPr="00D94F25" w:rsidRDefault="00B54919" w:rsidP="00D94F25">
            <w:pPr>
              <w:pStyle w:val="Default"/>
              <w:rPr>
                <w:rFonts w:ascii="Calibri" w:hAnsi="Calibri" w:cs="Calibri"/>
                <w:sz w:val="22"/>
                <w:szCs w:val="22"/>
              </w:rPr>
            </w:pPr>
            <w:r>
              <w:rPr>
                <w:rFonts w:ascii="Calibri" w:hAnsi="Calibri"/>
              </w:rPr>
              <w:t>ዝተበከለ ሰብ ኣብ ዝነብረሉ መንበሪ ዝነብር ሓደ ሰብ ኣብ ልዑል ሓደጋ ኣትዩ እዩ።</w:t>
            </w:r>
          </w:p>
        </w:tc>
      </w:tr>
      <w:tr w:rsidR="00B54919" w14:paraId="4223378B" w14:textId="77777777" w:rsidTr="00B54919">
        <w:tc>
          <w:tcPr>
            <w:tcW w:w="7546" w:type="dxa"/>
            <w:shd w:val="clear" w:color="auto" w:fill="00B0F0"/>
          </w:tcPr>
          <w:p w14:paraId="6762038C" w14:textId="2DD442B9" w:rsidR="00B54919" w:rsidRPr="00D94F25" w:rsidRDefault="00B54919" w:rsidP="00B54919">
            <w:pPr>
              <w:autoSpaceDE w:val="0"/>
              <w:autoSpaceDN w:val="0"/>
              <w:adjustRightInd w:val="0"/>
              <w:jc w:val="center"/>
              <w:rPr>
                <w:rFonts w:ascii="Calibri" w:hAnsi="Calibri" w:cs="Calibri"/>
                <w:b/>
                <w:bCs/>
                <w:kern w:val="0"/>
              </w:rPr>
            </w:pPr>
            <w:r>
              <w:rPr>
                <w:rFonts w:ascii="Calibri" w:hAnsi="Calibri"/>
                <w:b/>
                <w:kern w:val="0"/>
              </w:rPr>
              <w:t>ቫይረስ ሄፒታይተስ ቢ እንታይ እዩ?</w:t>
            </w:r>
          </w:p>
        </w:tc>
        <w:tc>
          <w:tcPr>
            <w:tcW w:w="7622" w:type="dxa"/>
            <w:shd w:val="clear" w:color="auto" w:fill="00B0F0"/>
          </w:tcPr>
          <w:p w14:paraId="362EF2BE" w14:textId="6E45F668"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ቫይረስ ሄፒታይተስ ሲ እንታይ እዩ?</w:t>
            </w:r>
          </w:p>
        </w:tc>
      </w:tr>
      <w:tr w:rsidR="00487953" w14:paraId="001EC2F2" w14:textId="77777777" w:rsidTr="00B54919">
        <w:tc>
          <w:tcPr>
            <w:tcW w:w="7546" w:type="dxa"/>
          </w:tcPr>
          <w:p w14:paraId="2A162934" w14:textId="6C111B67" w:rsidR="00487953" w:rsidRPr="00487953" w:rsidRDefault="00AA04AA" w:rsidP="00487953">
            <w:pPr>
              <w:autoSpaceDE w:val="0"/>
              <w:autoSpaceDN w:val="0"/>
              <w:adjustRightInd w:val="0"/>
              <w:rPr>
                <w:rFonts w:ascii="Calibri" w:hAnsi="Calibri" w:cs="Calibri"/>
                <w:kern w:val="0"/>
              </w:rPr>
            </w:pPr>
            <w:r>
              <w:rPr>
                <w:rFonts w:ascii="Calibri" w:hAnsi="Calibri"/>
                <w:kern w:val="0"/>
              </w:rPr>
              <w:t>ሄፒታይተስ ቢ፡ ንጸላም ከብዲ ከምዝሓብጥ ዝገብርን ካብ ስራሕ ምብኳርን (ነድሪ) ከስዕበሉ ዝኽእል ቫይረስ ኰይኑ ጸላም ከብዲ ክቈስል ዝገብር  ከምኡ'ውን ንገለ ሰባት ስግኣታት መንሽሮ ጸላም ከብዲ ዝውስኽ ክኸውን ይኽእል።</w:t>
            </w:r>
          </w:p>
        </w:tc>
        <w:tc>
          <w:tcPr>
            <w:tcW w:w="7622" w:type="dxa"/>
          </w:tcPr>
          <w:p w14:paraId="2F37860F" w14:textId="7397DA7F" w:rsidR="00487953" w:rsidRPr="00487953" w:rsidRDefault="00AA04AA" w:rsidP="00487953">
            <w:pPr>
              <w:autoSpaceDE w:val="0"/>
              <w:autoSpaceDN w:val="0"/>
              <w:adjustRightInd w:val="0"/>
              <w:rPr>
                <w:rFonts w:ascii="Calibri" w:hAnsi="Calibri" w:cs="Calibri"/>
                <w:kern w:val="0"/>
              </w:rPr>
            </w:pPr>
            <w:r>
              <w:rPr>
                <w:rFonts w:ascii="Calibri" w:hAnsi="Calibri"/>
                <w:kern w:val="0"/>
              </w:rPr>
              <w:t>ሄፒታይተስ ሲ ጸላም ከብዲ ከምዝሓብጥ ዝገብርን ካብ ስራሕ ምብኳርን (ነድሪ) ዘስዕበሉ ቫይረስ እዩ።  ዝበዝሑ ሰባት ምስተበከሉ ልዙብ ጉድኣት ጸላም ከብዲ የጋጥሞም። ይዂንምበር፡ አብ ሓደ ሓደ ሰባት፡ ሄፒታይተስ ሲ ኣብ 20-30 ዓመታት ናብ ከቢድ መጒዳእቲ ጸላም ከብዲ ክዓቢ ይኽእል እዩ።</w:t>
            </w:r>
          </w:p>
        </w:tc>
      </w:tr>
      <w:tr w:rsidR="00B54919" w14:paraId="3B2337B6" w14:textId="77777777" w:rsidTr="00B54919">
        <w:tc>
          <w:tcPr>
            <w:tcW w:w="7546" w:type="dxa"/>
            <w:shd w:val="clear" w:color="auto" w:fill="00B0F0"/>
          </w:tcPr>
          <w:p w14:paraId="6CCC07A0" w14:textId="5116C446"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ኤች ኣይ ቪ እንታይ እዩ?</w:t>
            </w:r>
          </w:p>
        </w:tc>
        <w:tc>
          <w:tcPr>
            <w:tcW w:w="7622" w:type="dxa"/>
            <w:shd w:val="clear" w:color="auto" w:fill="00B0F0"/>
          </w:tcPr>
          <w:p w14:paraId="6A4D8639" w14:textId="7280C51C"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ሲፊለስ እንታይ እዩ?</w:t>
            </w:r>
          </w:p>
        </w:tc>
      </w:tr>
      <w:tr w:rsidR="00487953" w14:paraId="5D2CD2AB" w14:textId="77777777" w:rsidTr="00B54919">
        <w:tc>
          <w:tcPr>
            <w:tcW w:w="7546" w:type="dxa"/>
          </w:tcPr>
          <w:p w14:paraId="21E03E68" w14:textId="26A58F69" w:rsidR="00AA04AA" w:rsidRPr="00AA04AA" w:rsidRDefault="00AA04AA" w:rsidP="00AA04AA">
            <w:pPr>
              <w:autoSpaceDE w:val="0"/>
              <w:autoSpaceDN w:val="0"/>
              <w:adjustRightInd w:val="0"/>
              <w:rPr>
                <w:rFonts w:ascii="Calibri" w:hAnsi="Calibri" w:cs="Calibri"/>
                <w:kern w:val="0"/>
              </w:rPr>
            </w:pPr>
            <w:r>
              <w:rPr>
                <w:rFonts w:ascii="Calibri" w:hAnsi="Calibri"/>
                <w:kern w:val="0"/>
              </w:rPr>
              <w:lastRenderedPageBreak/>
              <w:t>ኤች ኣይ ቪ፡  ሕማማት ናይ ምክልኻል ዓቕሚ ኣካላት ሰባት ዝሃሲ፣ ምስ ግዜ ድማ ንቡር ናይ ምክልኻል ሜላ ንዝቃለሶም ዝነበረኡ ሕማማት ተቓላዓይ ዝገብር ቫይረስ እዩ።</w:t>
            </w:r>
          </w:p>
          <w:p w14:paraId="37297B0E" w14:textId="77777777" w:rsidR="00487953" w:rsidRDefault="00487953" w:rsidP="00AA04AA">
            <w:pPr>
              <w:autoSpaceDE w:val="0"/>
              <w:autoSpaceDN w:val="0"/>
              <w:adjustRightInd w:val="0"/>
              <w:rPr>
                <w:rFonts w:ascii="Calibri" w:hAnsi="Calibri" w:cs="Calibri"/>
                <w:b/>
                <w:bCs/>
              </w:rPr>
            </w:pPr>
          </w:p>
        </w:tc>
        <w:tc>
          <w:tcPr>
            <w:tcW w:w="7622" w:type="dxa"/>
          </w:tcPr>
          <w:p w14:paraId="4D62AA51" w14:textId="2E9F98CB" w:rsidR="00487953" w:rsidRPr="00487953" w:rsidRDefault="00AA04AA" w:rsidP="00487953">
            <w:pPr>
              <w:autoSpaceDE w:val="0"/>
              <w:autoSpaceDN w:val="0"/>
              <w:adjustRightInd w:val="0"/>
              <w:rPr>
                <w:rFonts w:ascii="Calibri" w:hAnsi="Calibri" w:cs="Calibri"/>
                <w:kern w:val="0"/>
              </w:rPr>
            </w:pPr>
            <w:r>
              <w:rPr>
                <w:rFonts w:ascii="Calibri" w:hAnsi="Calibri"/>
                <w:kern w:val="0"/>
              </w:rPr>
              <w:t>ሲፊለስ ባብክተሪያ ዝስዕብ ኰይኑ፡ ኣብ ዓበይቲ ሰባት ፈለማ ቊስሊ ዘስዕብ ደሓር ድማ ናብ ዕንፍሩርን ሓፈሻዊ ምልክታት ሕማምን ዝዓቢ እዩ። ኣብ ብዙሕ ዓመታት፡ ሕክምና ዘይተገብረሉ ሲፊለስ፡ ኣብ ዝበዝሑ ስርዓታት ናይ ኣካላት ከቢድ ሃስያ ከምኡ'ውን ሞት ከስዕብ ይኽእል እዩ። ኰንጀኒታል ሲፊለስ (ኣብ እዋን ጥንሲ ካብ ኣደ ሲፊለስ ዝተመሓላለፈሎም ዕሸላትን ቈልዑን) ኣብ ኣካላት ንብዙሕ ክፋላት ክሃሲ ዝኽእል እዩ (ንኣብነት፡ ንሓንጐል፣ ኣዕጽምቲ፣ ስኒን ኣዒንቲን)።</w:t>
            </w:r>
          </w:p>
        </w:tc>
      </w:tr>
      <w:tr w:rsidR="00B54919" w14:paraId="652F6E7A" w14:textId="77777777" w:rsidTr="00B54919">
        <w:tc>
          <w:tcPr>
            <w:tcW w:w="7546" w:type="dxa"/>
            <w:shd w:val="clear" w:color="auto" w:fill="00B0F0"/>
          </w:tcPr>
          <w:p w14:paraId="07B9B9B2" w14:textId="77777777"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 xml:space="preserve">ኣብ ደምኩም ሕማም ከምዘሎ ምፍላጥ ኣርባሒ ዝኽውን </w:t>
            </w:r>
          </w:p>
          <w:p w14:paraId="221F0BFC" w14:textId="052441F8"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ስለምንታይ እዩ?</w:t>
            </w:r>
          </w:p>
        </w:tc>
        <w:tc>
          <w:tcPr>
            <w:tcW w:w="7622" w:type="dxa"/>
            <w:shd w:val="clear" w:color="auto" w:fill="00B0F0"/>
          </w:tcPr>
          <w:p w14:paraId="78CCAD68" w14:textId="77777777" w:rsidR="00B54919" w:rsidRDefault="00B54919" w:rsidP="00B54919">
            <w:pPr>
              <w:autoSpaceDE w:val="0"/>
              <w:autoSpaceDN w:val="0"/>
              <w:adjustRightInd w:val="0"/>
              <w:jc w:val="center"/>
              <w:rPr>
                <w:rFonts w:ascii="Calibri" w:hAnsi="Calibri" w:cs="Calibri"/>
                <w:b/>
                <w:bCs/>
                <w:kern w:val="0"/>
              </w:rPr>
            </w:pPr>
            <w:r>
              <w:rPr>
                <w:rFonts w:ascii="Calibri" w:hAnsi="Calibri"/>
                <w:b/>
                <w:kern w:val="0"/>
              </w:rPr>
              <w:t>ብደም ዝመሓላለፉ ሕማማት ምርመራ ብኸመይ ትገብሩ?</w:t>
            </w:r>
          </w:p>
          <w:p w14:paraId="1C1B7A4C" w14:textId="77777777" w:rsidR="00B54919" w:rsidRPr="00AA04AA" w:rsidRDefault="00B54919" w:rsidP="00AA04AA">
            <w:pPr>
              <w:autoSpaceDE w:val="0"/>
              <w:autoSpaceDN w:val="0"/>
              <w:adjustRightInd w:val="0"/>
              <w:rPr>
                <w:rFonts w:ascii="Calibri" w:hAnsi="Calibri" w:cs="Calibri"/>
                <w:b/>
                <w:bCs/>
                <w:kern w:val="0"/>
              </w:rPr>
            </w:pPr>
          </w:p>
        </w:tc>
      </w:tr>
      <w:tr w:rsidR="00487953" w14:paraId="48BB3C72" w14:textId="77777777" w:rsidTr="00B54919">
        <w:tc>
          <w:tcPr>
            <w:tcW w:w="7546" w:type="dxa"/>
          </w:tcPr>
          <w:p w14:paraId="6D370DE0" w14:textId="77777777" w:rsidR="00D94F25" w:rsidRPr="00AA04AA" w:rsidRDefault="00D94F25" w:rsidP="00D94F25">
            <w:pPr>
              <w:autoSpaceDE w:val="0"/>
              <w:autoSpaceDN w:val="0"/>
              <w:adjustRightInd w:val="0"/>
              <w:rPr>
                <w:rFonts w:ascii="Calibri" w:hAnsi="Calibri" w:cs="Calibri"/>
                <w:kern w:val="0"/>
              </w:rPr>
            </w:pPr>
            <w:r>
              <w:rPr>
                <w:rFonts w:ascii="Calibri" w:hAnsi="Calibri"/>
                <w:kern w:val="0"/>
              </w:rPr>
              <w:t xml:space="preserve">እዞም ሕማማት ከምዘለኩምን ከምዘይብልኩምን ምፍላጥ ዓቢ ረብሓ ኣለዎ፡ ምኽንያቱ ኲሎም ሕማማት ጽቡቕ ሕክምና ኣለዎም። ሓንሳእ እዞም ሕማማት ምስተላለየ፡ ምክትታል ክግበረሉ፣ ክሕከምን ሓደ ሓደ ግዜ ክሓውዩን ሰባት ከኣ </w:t>
            </w:r>
          </w:p>
          <w:p w14:paraId="1B9AE3E2" w14:textId="741C2C4E" w:rsidR="00D94F25" w:rsidRPr="00487953" w:rsidRDefault="00D94F25" w:rsidP="00D94F25">
            <w:pPr>
              <w:autoSpaceDE w:val="0"/>
              <w:autoSpaceDN w:val="0"/>
              <w:adjustRightInd w:val="0"/>
              <w:rPr>
                <w:rFonts w:ascii="Calibri" w:hAnsi="Calibri" w:cs="Calibri"/>
                <w:kern w:val="0"/>
              </w:rPr>
            </w:pPr>
            <w:r>
              <w:rPr>
                <w:rFonts w:ascii="Calibri" w:hAnsi="Calibri"/>
                <w:kern w:val="0"/>
              </w:rPr>
              <w:t>ጥዑይ ህይወት ክህልዎም ይኽእሉ። ሕማም ብኣጋ ምስ ዝላለ ዝወሃብ ሕክምና ዝያዳ ክሰርሕ ይኽእል እዩ። ብዘይ ሕክምናን ምክትታልን፡ ኲሎም ሕማማት ሰባት ብኸቢድ ክሓሙ ወይውን ኣብ ዘይግዜኦም ክሞቱ ይኽእሉ። ኣብ እዋን ሕርሲ ክትልከሙን ንብዙሕ ዓመታት ጥዑይ ኰይንኩም ክትጸንሑ ትኽእሉ።</w:t>
            </w:r>
          </w:p>
        </w:tc>
        <w:tc>
          <w:tcPr>
            <w:tcW w:w="7622" w:type="dxa"/>
          </w:tcPr>
          <w:p w14:paraId="20F035F1" w14:textId="3EA597C4" w:rsidR="00D94F25" w:rsidRPr="00D94F25" w:rsidRDefault="00D94F25" w:rsidP="00D94F25">
            <w:pPr>
              <w:pStyle w:val="Default"/>
              <w:rPr>
                <w:rFonts w:ascii="Calibri" w:hAnsi="Calibri" w:cs="Calibri"/>
                <w:sz w:val="22"/>
                <w:szCs w:val="22"/>
              </w:rPr>
            </w:pPr>
            <w:r>
              <w:rPr>
                <w:rFonts w:ascii="Calibri" w:hAnsi="Calibri"/>
                <w:sz w:val="22"/>
              </w:rPr>
              <w:t xml:space="preserve">ሓደ ሰብ ብደም ዝመሓላለፍ ሕማም ከምዘለዎ ዝፈልጠሉ በይኑ መገዲ ምርመራ ደም ምግባር እዩ። ምርመራ ደም ፡ ዝዀነ ሕማም ወይ ቫይረስ ምህላዉ፣ እቲ ሕሙም እንታይ ዓይነት ሕክምና ወይ ምእላይ ምልክታት ሕማም ከምዘድልዮ የላሊ እዩ። </w:t>
            </w:r>
          </w:p>
          <w:p w14:paraId="20250EF3" w14:textId="3A5219D2" w:rsidR="00487953" w:rsidRPr="00AA04AA" w:rsidRDefault="00D94F25" w:rsidP="00D94F25">
            <w:pPr>
              <w:autoSpaceDE w:val="0"/>
              <w:autoSpaceDN w:val="0"/>
              <w:adjustRightInd w:val="0"/>
              <w:rPr>
                <w:rFonts w:ascii="Calibri" w:hAnsi="Calibri" w:cs="Calibri"/>
                <w:kern w:val="0"/>
              </w:rPr>
            </w:pPr>
            <w:r>
              <w:rPr>
                <w:rFonts w:ascii="Calibri" w:hAnsi="Calibri"/>
              </w:rPr>
              <w:t>ሓደ ሰብ ዋላኳ ዝገበሮ ምርመራ ናጻ ከምዝዀነ ዘረድእ ይዂን፡ ንዕድመኡን ተቓሊዑ ዝጸንሓሉ ናይ ግዜ መቓን ኣብ ግምት ብምእታው ድጋም ምርመራ ደም የድልዮ ይኸውን።</w:t>
            </w:r>
          </w:p>
        </w:tc>
      </w:tr>
      <w:tr w:rsidR="00B54919" w14:paraId="4728C853" w14:textId="77777777" w:rsidTr="00B54919">
        <w:tc>
          <w:tcPr>
            <w:tcW w:w="7546" w:type="dxa"/>
            <w:shd w:val="clear" w:color="auto" w:fill="00B0F0"/>
          </w:tcPr>
          <w:p w14:paraId="1C597F10" w14:textId="5365B0A8" w:rsidR="00B54919" w:rsidRPr="00A96227" w:rsidRDefault="00B54919" w:rsidP="00B54919">
            <w:pPr>
              <w:pStyle w:val="Default"/>
              <w:jc w:val="center"/>
              <w:rPr>
                <w:rFonts w:ascii="Calibri" w:hAnsi="Calibri" w:cs="Calibri"/>
                <w:b/>
                <w:bCs/>
                <w:sz w:val="22"/>
                <w:szCs w:val="22"/>
              </w:rPr>
            </w:pPr>
            <w:r>
              <w:rPr>
                <w:rFonts w:ascii="Calibri" w:hAnsi="Calibri"/>
                <w:b/>
                <w:sz w:val="22"/>
              </w:rPr>
              <w:t>ክገብሮም ዝኽእል ካልኦት ምርመራታት እንታይ እዮም?</w:t>
            </w:r>
          </w:p>
        </w:tc>
        <w:tc>
          <w:tcPr>
            <w:tcW w:w="7622" w:type="dxa"/>
            <w:shd w:val="clear" w:color="auto" w:fill="00B0F0"/>
          </w:tcPr>
          <w:p w14:paraId="306C55EA" w14:textId="7F370AB9" w:rsidR="00B54919" w:rsidRPr="00A96227" w:rsidRDefault="00B54919" w:rsidP="00B54919">
            <w:pPr>
              <w:pStyle w:val="Default"/>
              <w:jc w:val="center"/>
              <w:rPr>
                <w:rFonts w:ascii="Calibri" w:hAnsi="Calibri" w:cs="Calibri"/>
                <w:b/>
                <w:bCs/>
                <w:sz w:val="22"/>
                <w:szCs w:val="22"/>
              </w:rPr>
            </w:pPr>
            <w:r>
              <w:rPr>
                <w:rFonts w:ascii="Calibri" w:hAnsi="Calibri"/>
                <w:b/>
                <w:sz w:val="22"/>
              </w:rPr>
              <w:t>ምርመራ ስለምንታይ?</w:t>
            </w:r>
          </w:p>
        </w:tc>
      </w:tr>
      <w:tr w:rsidR="00487953" w14:paraId="34EB5DE4" w14:textId="77777777" w:rsidTr="00B54919">
        <w:tc>
          <w:tcPr>
            <w:tcW w:w="7546" w:type="dxa"/>
          </w:tcPr>
          <w:p w14:paraId="000D93FA" w14:textId="126AB42E" w:rsidR="00A96227" w:rsidRPr="00A96227" w:rsidRDefault="00A96227" w:rsidP="00A96227">
            <w:pPr>
              <w:pStyle w:val="Default"/>
              <w:rPr>
                <w:rFonts w:ascii="Calibri" w:hAnsi="Calibri" w:cs="Calibri"/>
                <w:sz w:val="22"/>
                <w:szCs w:val="22"/>
              </w:rPr>
            </w:pPr>
            <w:r>
              <w:rPr>
                <w:rFonts w:ascii="Calibri" w:hAnsi="Calibri"/>
                <w:sz w:val="22"/>
              </w:rPr>
              <w:t xml:space="preserve">ኣብቶም ዝተላለዩ ባእታታ ስግኣት ብምምርኳስ፡ ናይ ቱበር ክሎሲስ (ቲቢ)ምርመራ ክትገብሩ ትምርሑ ትኽእሉ ኢኹም። ቲቢ ናይ ባክተሪያ ረኽሲ ክኸውን ከሎ፡ ዝተበከለ ሰብ ካብ ዝስዕሎን ዘሀንጥሶን ንዝወጽእ ደቀቕቲ ንጣባት ብምስሓብ ዝላባዕ እዩ። </w:t>
            </w:r>
          </w:p>
          <w:p w14:paraId="5795C92A" w14:textId="71271EB3" w:rsidR="00A96227" w:rsidRPr="00A96227" w:rsidRDefault="00A96227" w:rsidP="00A96227">
            <w:pPr>
              <w:rPr>
                <w:rFonts w:ascii="Calibri" w:hAnsi="Calibri" w:cs="Calibri"/>
              </w:rPr>
            </w:pPr>
            <w:r>
              <w:rPr>
                <w:rFonts w:ascii="Calibri" w:hAnsi="Calibri"/>
              </w:rPr>
              <w:t>ኣብ ዝሓለፈ 20 ዓመታት፡ ብፍላይ ካብቶም ቲቢ ልሙድ ዝዀነሎም ሃገራት ዝመጹ ውሑዳት ዓሌት ዝዀኑ ሕብረተሰብ፡ ቊጽሪ ቲቢ ቀስ ብቐስ እናወሰኸ ይኸይድ ኣሎ። ነቲ ምርመራ ዝካይደልኩም በዓል ሙያ ጥዕና ናብ ምንታይ ዓይነት ምርመራ ከመዝመርሓኩም ከምኡ'ውን ስለምንታይ ይመርሓኩም ከምዘሎ ምሏ መብርሂ ክገብረልኩም እዩ።</w:t>
            </w:r>
          </w:p>
          <w:p w14:paraId="520AB5C8" w14:textId="47F31E92" w:rsidR="00487953" w:rsidRPr="00487953" w:rsidRDefault="00487953" w:rsidP="00F96AB8">
            <w:pPr>
              <w:rPr>
                <w:rFonts w:ascii="Calibri" w:hAnsi="Calibri" w:cs="Calibri"/>
              </w:rPr>
            </w:pPr>
          </w:p>
        </w:tc>
        <w:tc>
          <w:tcPr>
            <w:tcW w:w="7622" w:type="dxa"/>
          </w:tcPr>
          <w:p w14:paraId="2DD5D79E" w14:textId="5E2F604E" w:rsidR="00A96227" w:rsidRPr="00A96227" w:rsidRDefault="00A96227" w:rsidP="00A96227">
            <w:pPr>
              <w:pStyle w:val="Default"/>
              <w:rPr>
                <w:rFonts w:ascii="Calibri" w:hAnsi="Calibri" w:cs="Calibri"/>
                <w:sz w:val="22"/>
                <w:szCs w:val="22"/>
              </w:rPr>
            </w:pPr>
            <w:r>
              <w:rPr>
                <w:rFonts w:ascii="Calibri" w:hAnsi="Calibri"/>
                <w:sz w:val="22"/>
              </w:rPr>
              <w:t xml:space="preserve">ምርመራ ምግባር ኣገዳሲ እዩ፣ ምኽንያቱ ብደም ዝመሓላለፉ ሕማማት እንተዘይተሓኪሞም ከቢድ ሕማም ከስዕቡ፡ ሓደ ሓደ ግዜ ድማ ንህይወት ኣስጋእቲ ክዀኑ ይኽእሉ። </w:t>
            </w:r>
          </w:p>
          <w:p w14:paraId="7FBD99C5" w14:textId="25CE0389" w:rsidR="00A96227" w:rsidRPr="00A96227" w:rsidRDefault="00A96227" w:rsidP="00A96227">
            <w:pPr>
              <w:pStyle w:val="Default"/>
              <w:rPr>
                <w:rFonts w:ascii="Calibri" w:hAnsi="Calibri" w:cs="Calibri"/>
                <w:sz w:val="22"/>
                <w:szCs w:val="22"/>
              </w:rPr>
            </w:pPr>
            <w:r>
              <w:rPr>
                <w:rFonts w:ascii="Calibri" w:hAnsi="Calibri"/>
                <w:sz w:val="22"/>
              </w:rPr>
              <w:t xml:space="preserve">ሕማም ከምዘሎ ብኣጋ ምስ ዝላለ ዝወሃብ ሕክምና ዝያዳ ውጽኢታዊ ክኸውን ከምዝኽእል መጽናዕቲ የመልክት። </w:t>
            </w:r>
          </w:p>
          <w:p w14:paraId="27C11573" w14:textId="13C75C4A" w:rsidR="00A96227" w:rsidRPr="00A96227" w:rsidRDefault="00A96227" w:rsidP="00A96227">
            <w:pPr>
              <w:pStyle w:val="Default"/>
              <w:rPr>
                <w:rFonts w:ascii="Calibri" w:hAnsi="Calibri" w:cs="Calibri"/>
                <w:sz w:val="22"/>
                <w:szCs w:val="22"/>
              </w:rPr>
            </w:pPr>
            <w:r>
              <w:rPr>
                <w:rFonts w:ascii="Calibri" w:hAnsi="Calibri"/>
                <w:sz w:val="22"/>
              </w:rPr>
              <w:t xml:space="preserve">ኣብ መድሃኒታት ዝረአ ምዕባለታት ክበሃል ከሎ፡ ኣብዚ እዋንዚ ብደም ናይ ዝመሓላለፉ ሕማማት ሕክምና ኣሎ፡ ብኣጋ ምስ ዝላለዩ ገሊኦም ክሓውዩ ይኽእሉ እዮም ማለት እዩ። </w:t>
            </w:r>
          </w:p>
          <w:p w14:paraId="7FECA7B9" w14:textId="4BCFE251" w:rsidR="00AA04AA" w:rsidRDefault="00A96227" w:rsidP="00A96227">
            <w:pPr>
              <w:rPr>
                <w:rFonts w:ascii="Calibri" w:hAnsi="Calibri" w:cs="Calibri"/>
                <w:b/>
                <w:bCs/>
              </w:rPr>
            </w:pPr>
            <w:r>
              <w:rPr>
                <w:rFonts w:ascii="Calibri" w:hAnsi="Calibri"/>
              </w:rPr>
              <w:t xml:space="preserve">ብዛዕባ ሕማማት ምፍላጥ ማለት፡ ጥዕና ሓደ ሰብን ጥዕና ካልኦት ሰባትን ንምልክልኻል ብዙሕ ነገራት ክግበር ይከኣል ማለት እዩ። </w:t>
            </w:r>
          </w:p>
        </w:tc>
      </w:tr>
      <w:tr w:rsidR="00B54919" w14:paraId="4E8D21A0" w14:textId="77777777" w:rsidTr="00B54919">
        <w:tc>
          <w:tcPr>
            <w:tcW w:w="7546" w:type="dxa"/>
            <w:shd w:val="clear" w:color="auto" w:fill="00B0F0"/>
          </w:tcPr>
          <w:p w14:paraId="1AED2BA3" w14:textId="1C904F5E" w:rsidR="00B54919" w:rsidRDefault="00B54919" w:rsidP="00B54919">
            <w:pPr>
              <w:jc w:val="center"/>
              <w:rPr>
                <w:rFonts w:ascii="Calibri" w:hAnsi="Calibri" w:cs="Calibri"/>
                <w:b/>
                <w:bCs/>
              </w:rPr>
            </w:pPr>
            <w:r>
              <w:rPr>
                <w:rFonts w:ascii="Calibri" w:hAnsi="Calibri"/>
                <w:b/>
              </w:rPr>
              <w:t>ምርመራ ብኸመይ ከምዝግበር</w:t>
            </w:r>
          </w:p>
        </w:tc>
        <w:tc>
          <w:tcPr>
            <w:tcW w:w="7622" w:type="dxa"/>
            <w:shd w:val="clear" w:color="auto" w:fill="00B0F0"/>
          </w:tcPr>
          <w:p w14:paraId="17AFCE61" w14:textId="3F4A32EC" w:rsidR="00B54919" w:rsidRPr="00B54919" w:rsidRDefault="00B54919" w:rsidP="00B54919">
            <w:pPr>
              <w:pStyle w:val="Default"/>
              <w:jc w:val="center"/>
              <w:rPr>
                <w:rFonts w:ascii="Calibri" w:hAnsi="Calibri" w:cs="Calibri"/>
                <w:sz w:val="22"/>
                <w:szCs w:val="22"/>
              </w:rPr>
            </w:pPr>
            <w:r>
              <w:rPr>
                <w:rFonts w:ascii="Calibri" w:hAnsi="Calibri"/>
                <w:b/>
                <w:sz w:val="22"/>
              </w:rPr>
              <w:t>ድሕሪ ምርመራ እንታይ ይግበር?</w:t>
            </w:r>
          </w:p>
        </w:tc>
      </w:tr>
      <w:tr w:rsidR="00A96227" w14:paraId="34429D80" w14:textId="77777777" w:rsidTr="00B54919">
        <w:tc>
          <w:tcPr>
            <w:tcW w:w="7546" w:type="dxa"/>
          </w:tcPr>
          <w:p w14:paraId="1419C038" w14:textId="77777777" w:rsidR="00A96227" w:rsidRDefault="00A96227" w:rsidP="00A96227">
            <w:pPr>
              <w:rPr>
                <w:rFonts w:ascii="Calibri" w:hAnsi="Calibri" w:cs="Calibri"/>
              </w:rPr>
            </w:pPr>
            <w:r>
              <w:rPr>
                <w:rFonts w:ascii="Calibri" w:hAnsi="Calibri"/>
              </w:rPr>
              <w:t xml:space="preserve">ከም ክፋል ናይ ፈለማ ምርመራ ጥዕና ናይ ኣብ ትሕቲ ክንክን ዝርከብ ቈልዓ፡ ስግኣታት ናይቶም ኣብ ልዕሊ ዝተገልጹ ሕማማት ከምዝወረደኩምን ዘይወረደኩምን ክንዘራረብ ኢና።  ኣብ እዋን ምርመራ፡ ንምርመራ እዞም ሕማማት ፈቓድካ ምሃብ ብዝምልከት ዝርርብ ክካየድ </w:t>
            </w:r>
            <w:r>
              <w:rPr>
                <w:rFonts w:ascii="Calibri" w:hAnsi="Calibri"/>
              </w:rPr>
              <w:lastRenderedPageBreak/>
              <w:t xml:space="preserve">እዩ።  ምስ ጽሟቕ ትሕዝቶ ናይ ፈለማ ምርመራን ውጥን ክንክንን፡ ምርመራ ናይዞም ሕማማት ክካየድ ሕቶ ናብ ጂፒ ክለኣኽ እዩ። </w:t>
            </w:r>
          </w:p>
          <w:p w14:paraId="55DB5D34" w14:textId="77777777" w:rsidR="00A96227" w:rsidRDefault="00A96227" w:rsidP="00A96227">
            <w:pPr>
              <w:pStyle w:val="Default"/>
              <w:rPr>
                <w:rFonts w:ascii="Calibri" w:hAnsi="Calibri" w:cs="Calibri"/>
                <w:sz w:val="22"/>
                <w:szCs w:val="22"/>
              </w:rPr>
            </w:pPr>
            <w:r>
              <w:rPr>
                <w:rFonts w:ascii="Calibri" w:hAnsi="Calibri"/>
                <w:sz w:val="22"/>
              </w:rPr>
              <w:t>ኪወርከርኩም/ ተካናካኒኹም/ እትኣምኑዎ ዓቢ ሰብ ምስቶም ቕትዕታት ምርመራ ደም ዘዳልዉልኩም፡ ጂፒኹም ኣብ ምርኻብ ክሕግዙኹም ይግባእ።  ብተወሳኺውን ምርመራ ደም ብኸመይ ከምዝግበረልኩም ከምኡ'ውን ውጽኢት ምርመራ ብኸመይ ከም እትከታተሉ፣  ኣድላዪ ምስ ዝኸውን ድማ እንተላይ ብዛዕባ ተወሳኺ ምርሒታት (ሪፈራል) ይሕብሩኹም።</w:t>
            </w:r>
          </w:p>
          <w:p w14:paraId="7C5231B2" w14:textId="09D4B80C" w:rsidR="001A6DC7" w:rsidRPr="001A6DC7" w:rsidRDefault="001A6DC7" w:rsidP="00A96227">
            <w:pPr>
              <w:pStyle w:val="Default"/>
              <w:rPr>
                <w:rFonts w:ascii="Calibri" w:hAnsi="Calibri" w:cs="Calibri"/>
                <w:b/>
                <w:bCs/>
                <w:sz w:val="22"/>
                <w:szCs w:val="22"/>
              </w:rPr>
            </w:pPr>
            <w:r>
              <w:rPr>
                <w:rFonts w:ascii="Calibri" w:hAnsi="Calibri"/>
                <w:sz w:val="22"/>
              </w:rPr>
              <w:t>በይንኹም ምኻድ ኣጨናቒ ክኸውን ይኽእል እዩ - ደገፍ ክገብርልኩም ምእንቲ ንእትኣምኑዎ/ዋ ዓርኪ/መሓዛ ሒዝካ ምኻድ ሕሰቡሉ ኢኹም፡ ብፍላይ ድማ ውጽኢት ምርመራ ኽትቅበሉ ከለኹም።</w:t>
            </w:r>
          </w:p>
        </w:tc>
        <w:tc>
          <w:tcPr>
            <w:tcW w:w="7622" w:type="dxa"/>
          </w:tcPr>
          <w:p w14:paraId="365F994C" w14:textId="57919204" w:rsidR="00A96227" w:rsidRDefault="00A96227" w:rsidP="00A96227">
            <w:pPr>
              <w:rPr>
                <w:rFonts w:ascii="Calibri" w:hAnsi="Calibri" w:cs="Calibri"/>
              </w:rPr>
            </w:pPr>
            <w:r>
              <w:rPr>
                <w:rFonts w:ascii="Calibri" w:hAnsi="Calibri"/>
              </w:rPr>
              <w:lastRenderedPageBreak/>
              <w:t xml:space="preserve">ውጽኢት እዞም ምርመራታት ብምስጢር ዝተሓዝ ኰይኑ ንጂፒኹምን ናይ ወላድነት ሓላፍነት ዘለዎ ሰብን ይወሃብ (ወላዲ፣ ሶሻል ወርከር) ንሳቶም ድማ ብዝግባእ ክንክንኩም ክሕልዉልኩም እዮም። </w:t>
            </w:r>
          </w:p>
          <w:p w14:paraId="1678B40B" w14:textId="16CDE40A" w:rsidR="00A96227" w:rsidRDefault="00A96227" w:rsidP="00A96227">
            <w:pPr>
              <w:rPr>
                <w:rFonts w:ascii="Calibri" w:hAnsi="Calibri" w:cs="Calibri"/>
              </w:rPr>
            </w:pPr>
            <w:r>
              <w:rPr>
                <w:rFonts w:ascii="Calibri" w:hAnsi="Calibri"/>
              </w:rPr>
              <w:t xml:space="preserve">ናይ ጥዕና በዓልሞያ፡ ኣብ እዋን ምርመራ፡ ብዛዕባ ምክፋል ሓበሬታ ከዘራርበኩም እዩ። </w:t>
            </w:r>
          </w:p>
          <w:p w14:paraId="130089BB" w14:textId="69785EBA" w:rsidR="00A96227" w:rsidRPr="00A96227" w:rsidRDefault="00A96227" w:rsidP="00A96227">
            <w:pPr>
              <w:rPr>
                <w:rFonts w:ascii="Calibri" w:hAnsi="Calibri" w:cs="Calibri"/>
              </w:rPr>
            </w:pPr>
            <w:r>
              <w:rPr>
                <w:rFonts w:ascii="Calibri" w:hAnsi="Calibri"/>
                <w:color w:val="000000"/>
              </w:rPr>
              <w:lastRenderedPageBreak/>
              <w:t>ኲሎም ኣገልግሎታት ብምስጢር ዝተሓዙ እዮም፡ ውጽኢት ምርመራኹም ድማ ብዘይ ፈቓድኩም ንኻልእ ኣይወሃብን እዩ።</w:t>
            </w:r>
          </w:p>
          <w:p w14:paraId="78496F60" w14:textId="0D69D393" w:rsidR="00A96227" w:rsidRDefault="00A96227" w:rsidP="00A96227">
            <w:pPr>
              <w:rPr>
                <w:rFonts w:ascii="Calibri" w:hAnsi="Calibri" w:cs="Calibri"/>
                <w:b/>
                <w:bCs/>
              </w:rPr>
            </w:pPr>
          </w:p>
        </w:tc>
      </w:tr>
      <w:tr w:rsidR="00B54919" w14:paraId="4286BBD4" w14:textId="77777777" w:rsidTr="00B54919">
        <w:tc>
          <w:tcPr>
            <w:tcW w:w="7546" w:type="dxa"/>
            <w:shd w:val="clear" w:color="auto" w:fill="00B0F0"/>
          </w:tcPr>
          <w:p w14:paraId="5FF2DA33" w14:textId="5C07FEDF" w:rsidR="00B54919" w:rsidRPr="00B54919" w:rsidRDefault="00B54919" w:rsidP="00B54919">
            <w:pPr>
              <w:pStyle w:val="Default"/>
              <w:jc w:val="center"/>
              <w:rPr>
                <w:rFonts w:ascii="Calibri" w:hAnsi="Calibri" w:cs="Calibri"/>
                <w:sz w:val="22"/>
                <w:szCs w:val="22"/>
              </w:rPr>
            </w:pPr>
            <w:r>
              <w:rPr>
                <w:rFonts w:ascii="Calibri" w:hAnsi="Calibri"/>
                <w:b/>
                <w:sz w:val="22"/>
              </w:rPr>
              <w:lastRenderedPageBreak/>
              <w:t>ነብስኹምን ካልኦትን ምክልኻል</w:t>
            </w:r>
          </w:p>
        </w:tc>
        <w:tc>
          <w:tcPr>
            <w:tcW w:w="7622" w:type="dxa"/>
            <w:shd w:val="clear" w:color="auto" w:fill="00B0F0"/>
          </w:tcPr>
          <w:p w14:paraId="02A9AE0C" w14:textId="77777777" w:rsidR="00B54919" w:rsidRDefault="00B54919" w:rsidP="00B14570">
            <w:pPr>
              <w:rPr>
                <w:rFonts w:ascii="Calibri" w:hAnsi="Calibri" w:cs="Calibri"/>
                <w:b/>
                <w:bCs/>
              </w:rPr>
            </w:pPr>
          </w:p>
        </w:tc>
      </w:tr>
      <w:tr w:rsidR="00325F18" w14:paraId="2A0DE008" w14:textId="77777777" w:rsidTr="00B54919">
        <w:tc>
          <w:tcPr>
            <w:tcW w:w="7546" w:type="dxa"/>
          </w:tcPr>
          <w:p w14:paraId="01DB8730" w14:textId="77777777" w:rsidR="00325F18" w:rsidRDefault="00325F18" w:rsidP="00325F18">
            <w:pPr>
              <w:pStyle w:val="Default"/>
              <w:rPr>
                <w:rFonts w:ascii="Calibri" w:hAnsi="Calibri" w:cs="Calibri"/>
                <w:sz w:val="22"/>
                <w:szCs w:val="22"/>
              </w:rPr>
            </w:pPr>
            <w:r>
              <w:rPr>
                <w:rFonts w:ascii="Calibri" w:hAnsi="Calibri"/>
                <w:sz w:val="22"/>
              </w:rPr>
              <w:t>ዝመሓላለፈሎም መገድታት እዞም ዝስዕቡ ምዃኖም ዘክሩ ኢኹም፡</w:t>
            </w:r>
          </w:p>
          <w:p w14:paraId="259F7883" w14:textId="582E7219" w:rsidR="00325F18" w:rsidRDefault="00325F18" w:rsidP="00325F18">
            <w:pPr>
              <w:pStyle w:val="Default"/>
              <w:numPr>
                <w:ilvl w:val="0"/>
                <w:numId w:val="1"/>
              </w:numPr>
              <w:rPr>
                <w:rFonts w:ascii="Calibri" w:hAnsi="Calibri" w:cs="Calibri"/>
                <w:sz w:val="22"/>
                <w:szCs w:val="22"/>
              </w:rPr>
            </w:pPr>
            <w:r>
              <w:rPr>
                <w:rFonts w:ascii="Calibri" w:hAnsi="Calibri"/>
                <w:sz w:val="22"/>
              </w:rPr>
              <w:t xml:space="preserve">ደም ኣብ ውሽጢ ናይ ካልእ ሰብ ደም ብምእታው፡ ካ ኣደ ናብ ዕሸል፣ ዘይውሑስ ጾታዊ ርክብ። ንጥፈታት ውሽጢ ገዛ ብተመሳሳሊ መገዲ ክቕጽል ይግባእ። </w:t>
            </w:r>
          </w:p>
          <w:p w14:paraId="1340275C" w14:textId="7C639FBC" w:rsidR="00325F18" w:rsidRDefault="00325F18" w:rsidP="00325F18">
            <w:pPr>
              <w:pStyle w:val="Default"/>
              <w:numPr>
                <w:ilvl w:val="0"/>
                <w:numId w:val="1"/>
              </w:numPr>
              <w:rPr>
                <w:rFonts w:ascii="Calibri" w:hAnsi="Calibri" w:cs="Calibri"/>
                <w:sz w:val="22"/>
                <w:szCs w:val="22"/>
              </w:rPr>
            </w:pPr>
            <w:r>
              <w:rPr>
                <w:rFonts w:ascii="Calibri" w:hAnsi="Calibri"/>
                <w:sz w:val="22"/>
              </w:rPr>
              <w:t>ሽቓቕ ድሕሪ ምጥቃምኩም/ሽንቲ ቈልዓ ድሕሪ ምቕያርኩም፡ ኣእዳውኩም ብዝግባእ ምሕጻብኩምን ምንቃጽኩምን ኣረጋግጹ።</w:t>
            </w:r>
          </w:p>
          <w:p w14:paraId="26670660" w14:textId="37301F01" w:rsidR="00325F18" w:rsidRPr="001A6DC7" w:rsidRDefault="00325F18" w:rsidP="00325F18">
            <w:pPr>
              <w:pStyle w:val="Default"/>
              <w:numPr>
                <w:ilvl w:val="0"/>
                <w:numId w:val="1"/>
              </w:numPr>
              <w:rPr>
                <w:rFonts w:ascii="Calibri" w:hAnsi="Calibri" w:cs="Calibri"/>
                <w:sz w:val="22"/>
                <w:szCs w:val="22"/>
              </w:rPr>
            </w:pPr>
            <w:r>
              <w:rPr>
                <w:rFonts w:ascii="Calibri" w:hAnsi="Calibri"/>
                <w:sz w:val="22"/>
              </w:rPr>
              <w:t xml:space="preserve">ሓደ ሰብ ኣብ ገዛ ሄፒታይተስ ቢ እንተደኣ ሓሚሙ፡ ምስኡ መወጽ ስኒ (ቱዝ ብረሽ) ወይ መላጸታት ክትማቐሉ የብልኩምን ከም ኡ'ውን ኣባላት እቲ ስድራ ናይ ሄፒታይተስ ቢ ክታበት ክኽተቡ ይግባእ። </w:t>
            </w:r>
          </w:p>
          <w:p w14:paraId="6C604C6C" w14:textId="35AA6A86" w:rsidR="00325F18" w:rsidRDefault="00325F18" w:rsidP="00325F18">
            <w:pPr>
              <w:rPr>
                <w:rFonts w:ascii="Calibri" w:hAnsi="Calibri" w:cs="Calibri"/>
                <w:b/>
                <w:bCs/>
              </w:rPr>
            </w:pPr>
            <w:r>
              <w:rPr>
                <w:rFonts w:ascii="Calibri" w:hAnsi="Calibri"/>
              </w:rPr>
              <w:t>እዚ በራሪ ወረቐት ሓፈሻዊ ሓበሬታ ጥራይ ይህብ።  ኲሉሳዕ ንውልቃዊ ሕክምና ብዝምልከት ምስ ግቡእ ኣባል ሰራሕተኛታት ክትዘራረቡ ይግባእ።</w:t>
            </w:r>
            <w:r>
              <w:t xml:space="preserve"> </w:t>
            </w:r>
          </w:p>
        </w:tc>
        <w:tc>
          <w:tcPr>
            <w:tcW w:w="7622" w:type="dxa"/>
          </w:tcPr>
          <w:p w14:paraId="64D4C839" w14:textId="77777777" w:rsidR="00B14570" w:rsidRDefault="00B14570" w:rsidP="00B14570">
            <w:pPr>
              <w:rPr>
                <w:rFonts w:ascii="Calibri" w:hAnsi="Calibri" w:cs="Calibri"/>
                <w:b/>
                <w:bCs/>
              </w:rPr>
            </w:pPr>
            <w:r>
              <w:rPr>
                <w:rFonts w:ascii="Calibri" w:hAnsi="Calibri"/>
                <w:b/>
              </w:rPr>
              <w:t>ብዛዕባ ብደም ዝመሓላለፉ ሕማማት ን/ወይ ብዛዕባቲ ኣብ ምርመራ ጥዕና ዝተዘራረብኩምሉ  ሕቶ እንተሃልዩኩም ንዓና ካብ ምውካስ ድሕር ኣይትበሉ ኢኹም።</w:t>
            </w:r>
          </w:p>
          <w:p w14:paraId="5212147D" w14:textId="77777777" w:rsidR="00B14570" w:rsidRDefault="00B14570" w:rsidP="00B14570">
            <w:pPr>
              <w:rPr>
                <w:rFonts w:ascii="Calibri" w:hAnsi="Calibri" w:cs="Calibri"/>
                <w:b/>
                <w:bCs/>
              </w:rPr>
            </w:pPr>
          </w:p>
          <w:p w14:paraId="1AA8DAD3" w14:textId="77777777" w:rsidR="00B14570" w:rsidRDefault="00B14570" w:rsidP="00B14570">
            <w:pPr>
              <w:rPr>
                <w:rFonts w:ascii="Calibri" w:hAnsi="Calibri" w:cs="Calibri"/>
                <w:b/>
                <w:bCs/>
              </w:rPr>
            </w:pPr>
            <w:r>
              <w:rPr>
                <w:rFonts w:ascii="Calibri" w:hAnsi="Calibri"/>
                <w:b/>
              </w:rPr>
              <w:t>ጒጅለ ኣብ ትሕቲ ክንክን ዝርከቡ ቈልዑ</w:t>
            </w:r>
          </w:p>
          <w:p w14:paraId="4560B508" w14:textId="5ADF9B34" w:rsidR="00325F18" w:rsidRPr="00A96227" w:rsidRDefault="00B14570" w:rsidP="00B14570">
            <w:pPr>
              <w:pStyle w:val="Default"/>
              <w:rPr>
                <w:rFonts w:ascii="Calibri" w:hAnsi="Calibri" w:cs="Calibri"/>
                <w:b/>
                <w:bCs/>
                <w:sz w:val="22"/>
                <w:szCs w:val="22"/>
              </w:rPr>
            </w:pPr>
            <w:r>
              <w:rPr>
                <w:rFonts w:ascii="Calibri" w:hAnsi="Calibri"/>
                <w:b/>
              </w:rPr>
              <w:t>0300 555 0606</w:t>
            </w:r>
          </w:p>
        </w:tc>
      </w:tr>
      <w:tr w:rsidR="00AA04AA" w14:paraId="7A3EE092" w14:textId="77777777" w:rsidTr="00B54919">
        <w:tc>
          <w:tcPr>
            <w:tcW w:w="15168" w:type="dxa"/>
            <w:gridSpan w:val="2"/>
          </w:tcPr>
          <w:p w14:paraId="5F0C6FCA" w14:textId="77777777" w:rsidR="00AA04AA" w:rsidRPr="00902647" w:rsidRDefault="00AA04AA" w:rsidP="00487953">
            <w:pPr>
              <w:rPr>
                <w:rFonts w:ascii="Calibri" w:hAnsi="Calibri" w:cs="Calibri"/>
                <w:b/>
                <w:bCs/>
              </w:rPr>
            </w:pPr>
            <w:r>
              <w:rPr>
                <w:rFonts w:ascii="Calibri" w:hAnsi="Calibri"/>
                <w:b/>
              </w:rPr>
              <w:t>ተወሳኺ ሓበሬታ፡</w:t>
            </w:r>
          </w:p>
          <w:p w14:paraId="15A6890A" w14:textId="77777777" w:rsidR="00AA04AA" w:rsidRDefault="00AA04AA" w:rsidP="00A96227">
            <w:pPr>
              <w:rPr>
                <w:rFonts w:ascii="Calibri" w:hAnsi="Calibri" w:cs="Calibri"/>
                <w:b/>
                <w:bCs/>
              </w:rPr>
            </w:pPr>
          </w:p>
          <w:p w14:paraId="35981180" w14:textId="77777777" w:rsidR="00B54919" w:rsidRDefault="00B54919" w:rsidP="00A96227">
            <w:pPr>
              <w:rPr>
                <w:rFonts w:ascii="Calibri" w:hAnsi="Calibri" w:cs="Calibri"/>
                <w:b/>
                <w:bCs/>
              </w:rPr>
            </w:pPr>
          </w:p>
          <w:p w14:paraId="3B64045E" w14:textId="77777777" w:rsidR="00B54919" w:rsidRDefault="00B54919" w:rsidP="00A96227">
            <w:pPr>
              <w:rPr>
                <w:rFonts w:ascii="Calibri" w:hAnsi="Calibri" w:cs="Calibri"/>
                <w:b/>
                <w:bCs/>
              </w:rPr>
            </w:pPr>
          </w:p>
          <w:p w14:paraId="699A1F71" w14:textId="77777777" w:rsidR="00B54919" w:rsidRDefault="00B54919" w:rsidP="00A96227">
            <w:pPr>
              <w:rPr>
                <w:rFonts w:ascii="Calibri" w:hAnsi="Calibri" w:cs="Calibri"/>
                <w:b/>
                <w:bCs/>
              </w:rPr>
            </w:pPr>
          </w:p>
          <w:p w14:paraId="2FB62890" w14:textId="077D167F" w:rsidR="00B54919" w:rsidRDefault="00B54919" w:rsidP="00A96227">
            <w:pPr>
              <w:rPr>
                <w:rFonts w:ascii="Calibri" w:hAnsi="Calibri" w:cs="Calibri"/>
                <w:b/>
                <w:bCs/>
              </w:rPr>
            </w:pPr>
          </w:p>
        </w:tc>
      </w:tr>
    </w:tbl>
    <w:p w14:paraId="2ED62D0A" w14:textId="77777777" w:rsidR="00487953" w:rsidRPr="00953E00" w:rsidRDefault="00487953" w:rsidP="00487953">
      <w:pPr>
        <w:rPr>
          <w:rFonts w:ascii="Calibri" w:hAnsi="Calibri" w:cs="Calibri"/>
          <w:b/>
          <w:bCs/>
        </w:rPr>
      </w:pPr>
    </w:p>
    <w:p w14:paraId="589D88AA" w14:textId="5A66E55E" w:rsidR="00953E00" w:rsidRDefault="00953E00" w:rsidP="00AA04AA"/>
    <w:sectPr w:rsidR="00953E00" w:rsidSect="003D3BB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35DD" w14:textId="77777777" w:rsidR="001E4D26" w:rsidRDefault="001E4D26" w:rsidP="003D3BB4">
      <w:pPr>
        <w:spacing w:after="0" w:line="240" w:lineRule="auto"/>
      </w:pPr>
      <w:r>
        <w:separator/>
      </w:r>
    </w:p>
  </w:endnote>
  <w:endnote w:type="continuationSeparator" w:id="0">
    <w:p w14:paraId="161CE986" w14:textId="77777777" w:rsidR="001E4D26" w:rsidRDefault="001E4D26" w:rsidP="003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1026" w14:textId="77777777" w:rsidR="00367B99" w:rsidRDefault="00367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D271" w14:textId="66296801" w:rsidR="0059284B" w:rsidRPr="0059284B" w:rsidRDefault="00367B99">
    <w:pPr>
      <w:pStyle w:val="Footer"/>
      <w:rPr>
        <w:rFonts w:ascii="Calibri" w:hAnsi="Calibri" w:cs="Calibri"/>
        <w:sz w:val="18"/>
        <w:szCs w:val="18"/>
      </w:rPr>
    </w:pPr>
    <w:r>
      <w:rPr>
        <w:sz w:val="18"/>
        <w:szCs w:val="18"/>
      </w:rPr>
      <w:t>EEC</w:t>
    </w:r>
    <w:r>
      <w:rPr>
        <w:sz w:val="18"/>
        <w:szCs w:val="18"/>
      </w:rPr>
      <w:t xml:space="preserve"> B&amp;L BBI YP leaflet – review date Ju</w:t>
    </w:r>
    <w:r>
      <w:rPr>
        <w:sz w:val="18"/>
        <w:szCs w:val="18"/>
      </w:rPr>
      <w:t>ne 2026</w:t>
    </w:r>
  </w:p>
  <w:p w14:paraId="229C469E" w14:textId="77777777" w:rsidR="0059284B" w:rsidRDefault="0059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1318" w14:textId="77777777" w:rsidR="00367B99" w:rsidRDefault="0036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15CB" w14:textId="77777777" w:rsidR="001E4D26" w:rsidRDefault="001E4D26" w:rsidP="003D3BB4">
      <w:pPr>
        <w:spacing w:after="0" w:line="240" w:lineRule="auto"/>
      </w:pPr>
      <w:r>
        <w:separator/>
      </w:r>
    </w:p>
  </w:footnote>
  <w:footnote w:type="continuationSeparator" w:id="0">
    <w:p w14:paraId="1F10CDF5" w14:textId="77777777" w:rsidR="001E4D26" w:rsidRDefault="001E4D26" w:rsidP="003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6D46" w14:textId="77777777" w:rsidR="00367B99" w:rsidRDefault="00367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C085" w14:textId="343A6A45" w:rsidR="003D3BB4" w:rsidRDefault="00367B99" w:rsidP="00953E00">
    <w:pPr>
      <w:pStyle w:val="Header"/>
      <w:tabs>
        <w:tab w:val="clear" w:pos="4513"/>
        <w:tab w:val="clear" w:pos="9026"/>
        <w:tab w:val="left" w:pos="3844"/>
      </w:tabs>
    </w:pPr>
    <w:r>
      <w:rPr>
        <w:noProof/>
      </w:rPr>
      <w:drawing>
        <wp:inline distT="0" distB="0" distL="0" distR="0" wp14:anchorId="400B97C8" wp14:editId="17CAAEC6">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tab/>
    </w:r>
  </w:p>
  <w:p w14:paraId="2CC9B2E5" w14:textId="77777777" w:rsidR="00953E00" w:rsidRDefault="00953E00" w:rsidP="00953E00">
    <w:pPr>
      <w:pStyle w:val="Header"/>
      <w:tabs>
        <w:tab w:val="clear" w:pos="4513"/>
        <w:tab w:val="clear" w:pos="9026"/>
        <w:tab w:val="left" w:pos="38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001D" w14:textId="77777777" w:rsidR="00367B99" w:rsidRDefault="00367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7255"/>
    <w:multiLevelType w:val="hybridMultilevel"/>
    <w:tmpl w:val="1094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1A6DC7"/>
    <w:rsid w:val="001E4D26"/>
    <w:rsid w:val="001F289E"/>
    <w:rsid w:val="002378E0"/>
    <w:rsid w:val="003029A5"/>
    <w:rsid w:val="00325F18"/>
    <w:rsid w:val="0035461E"/>
    <w:rsid w:val="00367B99"/>
    <w:rsid w:val="003D3BB4"/>
    <w:rsid w:val="00465A7A"/>
    <w:rsid w:val="00473FF5"/>
    <w:rsid w:val="00487953"/>
    <w:rsid w:val="00536823"/>
    <w:rsid w:val="0059284B"/>
    <w:rsid w:val="005D6AFA"/>
    <w:rsid w:val="00671F57"/>
    <w:rsid w:val="006978ED"/>
    <w:rsid w:val="007B3DB2"/>
    <w:rsid w:val="00876574"/>
    <w:rsid w:val="00902647"/>
    <w:rsid w:val="00953E00"/>
    <w:rsid w:val="00A96227"/>
    <w:rsid w:val="00AA04AA"/>
    <w:rsid w:val="00B14570"/>
    <w:rsid w:val="00B54919"/>
    <w:rsid w:val="00B83998"/>
    <w:rsid w:val="00CD194F"/>
    <w:rsid w:val="00D94F25"/>
    <w:rsid w:val="00DB4D52"/>
    <w:rsid w:val="00DF6B20"/>
    <w:rsid w:val="00EC7D63"/>
    <w:rsid w:val="00F341A7"/>
    <w:rsid w:val="00F9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3990"/>
  <w15:chartTrackingRefBased/>
  <w15:docId w15:val="{77F7DBE5-6CCE-4830-9133-C577183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F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BESCOBY, Nicola (EAST OF ENGLAND COMMUNITY HEALTH AND CARE NHS TRUST)</cp:lastModifiedBy>
  <cp:revision>2</cp:revision>
  <dcterms:created xsi:type="dcterms:W3CDTF">2026-06-11T11:06:00Z</dcterms:created>
  <dcterms:modified xsi:type="dcterms:W3CDTF">2026-06-11T11:07:00Z</dcterms:modified>
</cp:coreProperties>
</file>